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92BB0B" w14:textId="77777777" w:rsidR="00DE702E" w:rsidRPr="004354B2" w:rsidRDefault="00000000">
      <w:pPr>
        <w:pStyle w:val="Title"/>
        <w:jc w:val="center"/>
        <w:rPr>
          <w:lang w:val="pt-BR"/>
        </w:rPr>
      </w:pPr>
      <w:bookmarkStart w:id="0" w:name="OLE_LINK1"/>
      <w:r w:rsidRPr="004354B2">
        <w:rPr>
          <w:b/>
          <w:sz w:val="40"/>
          <w:lang w:val="pt-BR"/>
        </w:rPr>
        <w:t>Fabio DeSouza, DNP, RN, CPHQ, CPPS</w:t>
      </w:r>
    </w:p>
    <w:p w14:paraId="3E1E88B0" w14:textId="1193093D" w:rsidR="00DE702E" w:rsidRDefault="00000000">
      <w:pPr>
        <w:pStyle w:val="Subtitle"/>
        <w:jc w:val="center"/>
      </w:pPr>
      <w:r>
        <w:t>Richmond, VA | +1 (</w:t>
      </w:r>
      <w:r w:rsidR="00D74D73">
        <w:t>8</w:t>
      </w:r>
      <w:r>
        <w:t xml:space="preserve">04) </w:t>
      </w:r>
      <w:r w:rsidR="00D74D73">
        <w:t>828</w:t>
      </w:r>
      <w:r>
        <w:t>-</w:t>
      </w:r>
      <w:r w:rsidR="00D74D73">
        <w:t>3416</w:t>
      </w:r>
      <w:r>
        <w:t xml:space="preserve"> | </w:t>
      </w:r>
      <w:r w:rsidR="00D74D73">
        <w:t>desouzafa</w:t>
      </w:r>
      <w:r>
        <w:t>@</w:t>
      </w:r>
      <w:r w:rsidR="00D74D73">
        <w:t>vcu</w:t>
      </w:r>
      <w:r>
        <w:t>.</w:t>
      </w:r>
      <w:r w:rsidR="00D74D73">
        <w:t>edu</w:t>
      </w:r>
      <w:r>
        <w:t xml:space="preserve"> | linkedin.com/in/</w:t>
      </w:r>
      <w:r w:rsidR="00767070">
        <w:t>D</w:t>
      </w:r>
      <w:r>
        <w:t>e</w:t>
      </w:r>
      <w:r w:rsidR="00767070">
        <w:t>S</w:t>
      </w:r>
      <w:r>
        <w:t>ouza</w:t>
      </w:r>
      <w:r w:rsidR="00767070">
        <w:t>fa</w:t>
      </w:r>
    </w:p>
    <w:p w14:paraId="346E8CCC" w14:textId="77777777" w:rsidR="00DE702E" w:rsidRDefault="00000000">
      <w:pPr>
        <w:pStyle w:val="Heading1"/>
      </w:pPr>
      <w:r>
        <w:t>PROFESSIONAL SUMMARY</w:t>
      </w:r>
    </w:p>
    <w:p w14:paraId="101C452E" w14:textId="2223AD3C" w:rsidR="00DE702E" w:rsidRDefault="00D74D73">
      <w:r w:rsidRPr="00D74D73">
        <w:t>Board-certified nurse leader and Clinical Assistant Professor (DNP, RN, CPHQ, CPPS, CPHIMS) with 15+ years of clinical, health systems, and academic experience. Expertise spans graduate nursing education, clinical informatics, quality improvement, patient safety, and systems leadership. Proven track record in clinical informatics</w:t>
      </w:r>
      <w:r>
        <w:t xml:space="preserve"> team management</w:t>
      </w:r>
      <w:r w:rsidRPr="00D74D73">
        <w:t>, EHR optimization</w:t>
      </w:r>
      <w:r>
        <w:t xml:space="preserve"> and governance</w:t>
      </w:r>
      <w:r w:rsidRPr="00D74D73">
        <w:t xml:space="preserve">, workplace violence reduction, and human-centered design. </w:t>
      </w:r>
      <w:r>
        <w:t>Focusing</w:t>
      </w:r>
      <w:r w:rsidRPr="00D74D73">
        <w:t xml:space="preserve"> in doctoral curriculum </w:t>
      </w:r>
      <w:r>
        <w:t>development</w:t>
      </w:r>
      <w:r w:rsidRPr="00D74D73">
        <w:t>, evidence-based practice translation, and mentoring DNP students to drive technology-enabled systems change.</w:t>
      </w:r>
    </w:p>
    <w:p w14:paraId="2796ABBC" w14:textId="77777777" w:rsidR="00DE702E" w:rsidRDefault="00000000">
      <w:pPr>
        <w:pStyle w:val="Heading1"/>
      </w:pPr>
      <w:r>
        <w:t>EDUCATION</w:t>
      </w:r>
    </w:p>
    <w:p w14:paraId="5A4723B6" w14:textId="77777777" w:rsidR="00DE702E" w:rsidRDefault="00000000">
      <w:pPr>
        <w:pStyle w:val="ListBullet"/>
      </w:pPr>
      <w:r>
        <w:t>Doctor of Nursing Practice (DNP), Virginia Commonwealth University, Richmond, VA – Aug 2022</w:t>
      </w:r>
    </w:p>
    <w:p w14:paraId="7631E3D7" w14:textId="77777777" w:rsidR="00DE702E" w:rsidRDefault="00000000">
      <w:pPr>
        <w:pStyle w:val="ListBullet"/>
      </w:pPr>
      <w:r>
        <w:t>Master of Science in Nursing Education (MSN), Queens University of Charlotte, Charlotte, NC – May 2018</w:t>
      </w:r>
    </w:p>
    <w:p w14:paraId="72FEB06E" w14:textId="77777777" w:rsidR="00DE702E" w:rsidRDefault="00000000">
      <w:pPr>
        <w:pStyle w:val="ListBullet"/>
      </w:pPr>
      <w:r>
        <w:t>Bachelor of Science in Nursing (BSN), Queens University of Charlotte, Charlotte, NC – May 2010</w:t>
      </w:r>
    </w:p>
    <w:p w14:paraId="2FC3596F" w14:textId="77777777" w:rsidR="00DE702E" w:rsidRDefault="00000000">
      <w:pPr>
        <w:pStyle w:val="Heading1"/>
      </w:pPr>
      <w:r>
        <w:t>ACADEMIC APPOINTMENTS &amp; TEACHING EXPERIENCE</w:t>
      </w:r>
    </w:p>
    <w:p w14:paraId="4742DEF6" w14:textId="54C5617B" w:rsidR="007711AF" w:rsidRDefault="007711AF" w:rsidP="00543441">
      <w:pPr>
        <w:pStyle w:val="ListBullet"/>
        <w:numPr>
          <w:ilvl w:val="0"/>
          <w:numId w:val="0"/>
        </w:numPr>
        <w:ind w:left="360" w:hanging="360"/>
        <w:rPr>
          <w:b/>
          <w:bCs/>
        </w:rPr>
      </w:pPr>
      <w:r>
        <w:rPr>
          <w:b/>
          <w:bCs/>
        </w:rPr>
        <w:t>Clinical Assistant Professor, Graduate Nursing Programs Adult Health and Nursing Systems.</w:t>
      </w:r>
    </w:p>
    <w:p w14:paraId="352E400C" w14:textId="64FCE27B" w:rsidR="007711AF" w:rsidRDefault="007711AF" w:rsidP="007711AF">
      <w:pPr>
        <w:pStyle w:val="ListBullet"/>
        <w:numPr>
          <w:ilvl w:val="0"/>
          <w:numId w:val="0"/>
        </w:numPr>
        <w:ind w:left="360" w:hanging="360"/>
        <w:rPr>
          <w:i/>
          <w:iCs/>
        </w:rPr>
      </w:pPr>
      <w:r w:rsidRPr="00D945B6">
        <w:rPr>
          <w:i/>
          <w:iCs/>
        </w:rPr>
        <w:t xml:space="preserve">Virginia Commonwealth University School of Nursing, Richmond, VA | </w:t>
      </w:r>
      <w:r>
        <w:rPr>
          <w:i/>
          <w:iCs/>
        </w:rPr>
        <w:t>Aug 2026 - Present</w:t>
      </w:r>
      <w:r w:rsidRPr="00D945B6">
        <w:rPr>
          <w:i/>
          <w:iCs/>
        </w:rPr>
        <w:t>.</w:t>
      </w:r>
    </w:p>
    <w:p w14:paraId="7AE5C5AB" w14:textId="77777777" w:rsidR="00346B19" w:rsidRDefault="00346B19" w:rsidP="007711AF">
      <w:pPr>
        <w:pStyle w:val="ListBullet"/>
        <w:numPr>
          <w:ilvl w:val="0"/>
          <w:numId w:val="0"/>
        </w:numPr>
        <w:ind w:left="360" w:hanging="360"/>
        <w:rPr>
          <w:i/>
          <w:iCs/>
        </w:rPr>
      </w:pPr>
    </w:p>
    <w:p w14:paraId="6C399ADD" w14:textId="624F2A7B" w:rsidR="004A0A75" w:rsidRDefault="001F2BBE" w:rsidP="004A0A75">
      <w:pPr>
        <w:pStyle w:val="ListBullet"/>
      </w:pPr>
      <w:r w:rsidRPr="001F2BBE">
        <w:rPr>
          <w:b/>
          <w:bCs/>
        </w:rPr>
        <w:t>Curriculum Design &amp; Academic Instruction:</w:t>
      </w:r>
      <w:r w:rsidRPr="001F2BBE">
        <w:t xml:space="preserve"> T</w:t>
      </w:r>
      <w:r>
        <w:t>each</w:t>
      </w:r>
      <w:r w:rsidRPr="001F2BBE">
        <w:t xml:space="preserve"> undergraduate and graduate courses in nursing leadership and informatics, contributing directly to curriculum development, implementation, and program evaluation.</w:t>
      </w:r>
    </w:p>
    <w:p w14:paraId="14888F23" w14:textId="418BF15D" w:rsidR="001F2BBE" w:rsidRDefault="001F2BBE" w:rsidP="004A0A75">
      <w:pPr>
        <w:pStyle w:val="ListBullet"/>
      </w:pPr>
      <w:r>
        <w:rPr>
          <w:b/>
          <w:bCs/>
        </w:rPr>
        <w:t>Clinical Coordination &amp; Supervision:</w:t>
      </w:r>
      <w:r>
        <w:t xml:space="preserve"> Coordinated clinical sections and sites while directly supervising undergraduate students in clinical practice settings.</w:t>
      </w:r>
    </w:p>
    <w:p w14:paraId="51243E9A" w14:textId="658E8862" w:rsidR="00346B19" w:rsidRPr="004A0A75" w:rsidRDefault="001F2BBE" w:rsidP="001F2BBE">
      <w:pPr>
        <w:pStyle w:val="ListBullet"/>
      </w:pPr>
      <w:r>
        <w:rPr>
          <w:b/>
          <w:bCs/>
        </w:rPr>
        <w:t>Scholarship &amp; Institutional Service:</w:t>
      </w:r>
      <w:r>
        <w:t xml:space="preserve"> Maintained active scholarly contributions through evidence translation, professional presentations, and manuscript publications, </w:t>
      </w:r>
      <w:r>
        <w:lastRenderedPageBreak/>
        <w:t>while actively participating in school governance and service aligned with university strategic goals.</w:t>
      </w:r>
    </w:p>
    <w:p w14:paraId="400C3FA1" w14:textId="77777777" w:rsidR="007711AF" w:rsidRDefault="007711AF" w:rsidP="00543441">
      <w:pPr>
        <w:pStyle w:val="ListBullet"/>
        <w:numPr>
          <w:ilvl w:val="0"/>
          <w:numId w:val="0"/>
        </w:numPr>
        <w:ind w:left="360" w:hanging="360"/>
        <w:rPr>
          <w:b/>
          <w:bCs/>
        </w:rPr>
      </w:pPr>
    </w:p>
    <w:p w14:paraId="744AB955" w14:textId="443F30E0" w:rsidR="00DE702E" w:rsidRPr="00D945B6" w:rsidRDefault="00000000" w:rsidP="00543441">
      <w:pPr>
        <w:pStyle w:val="ListBullet"/>
        <w:numPr>
          <w:ilvl w:val="0"/>
          <w:numId w:val="0"/>
        </w:numPr>
        <w:ind w:left="360" w:hanging="360"/>
        <w:rPr>
          <w:b/>
          <w:bCs/>
        </w:rPr>
      </w:pPr>
      <w:r w:rsidRPr="00D945B6">
        <w:rPr>
          <w:b/>
          <w:bCs/>
        </w:rPr>
        <w:t>Adjunct Faculty – NURS 608: Quality Improvement in Practice</w:t>
      </w:r>
    </w:p>
    <w:p w14:paraId="71B4F30D" w14:textId="334C1DB3" w:rsidR="00DE702E" w:rsidRPr="00D945B6" w:rsidRDefault="00000000" w:rsidP="00543441">
      <w:pPr>
        <w:pStyle w:val="ListBullet"/>
        <w:numPr>
          <w:ilvl w:val="0"/>
          <w:numId w:val="0"/>
        </w:numPr>
        <w:ind w:left="360" w:hanging="360"/>
        <w:rPr>
          <w:i/>
          <w:iCs/>
        </w:rPr>
      </w:pPr>
      <w:r w:rsidRPr="00D945B6">
        <w:rPr>
          <w:i/>
          <w:iCs/>
        </w:rPr>
        <w:t>Virginia Commonwealth University School of Nursing, Richmond, VA | Fall 2023, 2024,</w:t>
      </w:r>
      <w:r w:rsidR="00543441" w:rsidRPr="00D945B6">
        <w:rPr>
          <w:i/>
          <w:iCs/>
        </w:rPr>
        <w:t xml:space="preserve"> </w:t>
      </w:r>
      <w:r w:rsidRPr="00D945B6">
        <w:rPr>
          <w:i/>
          <w:iCs/>
        </w:rPr>
        <w:t>2025</w:t>
      </w:r>
      <w:r w:rsidR="00543441" w:rsidRPr="00D945B6">
        <w:rPr>
          <w:i/>
          <w:iCs/>
        </w:rPr>
        <w:t>.</w:t>
      </w:r>
    </w:p>
    <w:p w14:paraId="45DD3F9F" w14:textId="77777777" w:rsidR="00DE702E" w:rsidRDefault="00000000">
      <w:pPr>
        <w:pStyle w:val="ListBullet"/>
      </w:pPr>
      <w:r>
        <w:t>Co‑taught a 3‑credit doctoral‑level course for DNP students on designing, implementing, and evaluating quality improvement initiatives for sustainable practice change.</w:t>
      </w:r>
    </w:p>
    <w:p w14:paraId="53DE8104" w14:textId="77777777" w:rsidR="00DE702E" w:rsidRDefault="00000000">
      <w:pPr>
        <w:pStyle w:val="ListBullet"/>
      </w:pPr>
      <w:r>
        <w:t>Developed and facilitated asynchronous and synchronous learning activities applying QI tools (RCA, PDSA, run charts, process mapping) to real‑world clinical problems.</w:t>
      </w:r>
    </w:p>
    <w:p w14:paraId="1A085085" w14:textId="77777777" w:rsidR="00DE702E" w:rsidRDefault="00000000">
      <w:pPr>
        <w:pStyle w:val="ListBullet"/>
      </w:pPr>
      <w:r>
        <w:t>Evaluated student learning using rubrics and narrative feedback on written assignments and presentations, providing individualized coaching on scholarly writing and project design.</w:t>
      </w:r>
    </w:p>
    <w:p w14:paraId="4C05BE88" w14:textId="77777777" w:rsidR="00DE702E" w:rsidRDefault="00000000">
      <w:pPr>
        <w:pStyle w:val="ListBullet"/>
      </w:pPr>
      <w:r>
        <w:t>Collaborated with course faculty to refine assignments, align outcomes with program competencies (e.g., Triple Aim, QSEN), and integrate current evidence and clinical guidelines.</w:t>
      </w:r>
    </w:p>
    <w:p w14:paraId="7CFD192D" w14:textId="77777777" w:rsidR="00D945B6" w:rsidRDefault="00D945B6" w:rsidP="00D945B6">
      <w:pPr>
        <w:pStyle w:val="ListBullet"/>
        <w:numPr>
          <w:ilvl w:val="0"/>
          <w:numId w:val="0"/>
        </w:numPr>
        <w:ind w:left="360"/>
      </w:pPr>
    </w:p>
    <w:p w14:paraId="136B3470" w14:textId="77777777" w:rsidR="00DE702E" w:rsidRPr="00543441" w:rsidRDefault="00000000" w:rsidP="00543441">
      <w:pPr>
        <w:pStyle w:val="ListBullet"/>
        <w:numPr>
          <w:ilvl w:val="0"/>
          <w:numId w:val="0"/>
        </w:numPr>
        <w:rPr>
          <w:b/>
          <w:bCs/>
        </w:rPr>
      </w:pPr>
      <w:r w:rsidRPr="00543441">
        <w:rPr>
          <w:b/>
          <w:bCs/>
        </w:rPr>
        <w:t>Additional Teaching &amp; Instructional Experience</w:t>
      </w:r>
    </w:p>
    <w:p w14:paraId="12C755AD" w14:textId="77777777" w:rsidR="00DE702E" w:rsidRDefault="00000000">
      <w:pPr>
        <w:pStyle w:val="ListBullet"/>
      </w:pPr>
      <w:r>
        <w:t>New graduate RN preceptor and annual skills fair instructor, Carolinas Medical Center (Atrium Health): Oriented new nurses to cardiac/telemetry practice, EHR documentation, and evidence‑based protocols.</w:t>
      </w:r>
    </w:p>
    <w:p w14:paraId="042E8F0A" w14:textId="77777777" w:rsidR="00DE702E" w:rsidRDefault="00000000">
      <w:pPr>
        <w:pStyle w:val="ListBullet"/>
      </w:pPr>
      <w:r>
        <w:t>Nursing staff development supervisor at Central State Hospital: Designed and implemented training on suicide risk screening, aggression assessment, and new EHR workflows.</w:t>
      </w:r>
    </w:p>
    <w:p w14:paraId="09322729" w14:textId="77777777" w:rsidR="00DE702E" w:rsidRDefault="00000000">
      <w:pPr>
        <w:pStyle w:val="ListBullet"/>
      </w:pPr>
      <w:r>
        <w:t>Private English tutor for MDs, RNs, and graduate/doctoral students (Recife, Brazil), preparing learners for IELTS with emphasis on academic reading, writing, and oral communication.</w:t>
      </w:r>
    </w:p>
    <w:p w14:paraId="64151008" w14:textId="77777777" w:rsidR="00DE702E" w:rsidRDefault="00000000">
      <w:pPr>
        <w:pStyle w:val="Heading1"/>
      </w:pPr>
      <w:r>
        <w:t>SCHOLARSHIP, QUALITY IMPROVEMENT &amp; PRESENTATIONS</w:t>
      </w:r>
    </w:p>
    <w:p w14:paraId="1714EF55" w14:textId="77777777" w:rsidR="00DE702E" w:rsidRPr="00543441" w:rsidRDefault="00000000" w:rsidP="00543441">
      <w:pPr>
        <w:pStyle w:val="ListBullet"/>
        <w:numPr>
          <w:ilvl w:val="0"/>
          <w:numId w:val="0"/>
        </w:numPr>
        <w:ind w:left="360" w:hanging="360"/>
        <w:rPr>
          <w:b/>
          <w:bCs/>
        </w:rPr>
      </w:pPr>
      <w:r w:rsidRPr="00543441">
        <w:rPr>
          <w:b/>
          <w:bCs/>
        </w:rPr>
        <w:t>Publications</w:t>
      </w:r>
    </w:p>
    <w:p w14:paraId="192E3CFD" w14:textId="77777777" w:rsidR="00DE702E" w:rsidRDefault="00000000">
      <w:pPr>
        <w:pStyle w:val="ListBullet"/>
      </w:pPr>
      <w:r>
        <w:t>DeSouza, F., &amp; Bleich, M. (2023). A Quality Improvement Approach to Violence Reduction: Standardizing the Risk Identification Process. Journal of Nursing Care Quality, 38(4), 361–366.</w:t>
      </w:r>
    </w:p>
    <w:p w14:paraId="1DE676BA" w14:textId="77777777" w:rsidR="00DE702E" w:rsidRPr="00543441" w:rsidRDefault="00000000" w:rsidP="00543441">
      <w:pPr>
        <w:pStyle w:val="ListBullet"/>
        <w:numPr>
          <w:ilvl w:val="0"/>
          <w:numId w:val="0"/>
        </w:numPr>
        <w:rPr>
          <w:b/>
          <w:bCs/>
        </w:rPr>
      </w:pPr>
      <w:r w:rsidRPr="00543441">
        <w:rPr>
          <w:b/>
          <w:bCs/>
        </w:rPr>
        <w:t>Invited Presentations</w:t>
      </w:r>
    </w:p>
    <w:p w14:paraId="2D65759E" w14:textId="77777777" w:rsidR="00DE702E" w:rsidRDefault="00000000">
      <w:pPr>
        <w:pStyle w:val="ListBullet"/>
      </w:pPr>
      <w:r>
        <w:lastRenderedPageBreak/>
        <w:t>DeSouza, F. (October 2023). Safety First: Developing Violence De-escalation Skills for Healthcare Workers. The Paul A. and Veronica H. Gross Nursing Lectureship Series, Virginia Commonwealth University School of Nursing.</w:t>
      </w:r>
    </w:p>
    <w:p w14:paraId="285E0325" w14:textId="77777777" w:rsidR="00DE702E" w:rsidRPr="00543441" w:rsidRDefault="00000000" w:rsidP="00543441">
      <w:pPr>
        <w:pStyle w:val="ListBullet"/>
        <w:numPr>
          <w:ilvl w:val="0"/>
          <w:numId w:val="0"/>
        </w:numPr>
        <w:rPr>
          <w:b/>
          <w:bCs/>
        </w:rPr>
      </w:pPr>
      <w:r w:rsidRPr="00543441">
        <w:rPr>
          <w:b/>
          <w:bCs/>
        </w:rPr>
        <w:t>Selected Quality Improvement &amp; Systems Change Projects</w:t>
      </w:r>
    </w:p>
    <w:p w14:paraId="39AB66A0" w14:textId="77777777" w:rsidR="00DE702E" w:rsidRDefault="00000000">
      <w:pPr>
        <w:pStyle w:val="ListBullet"/>
      </w:pPr>
      <w:r>
        <w:t>Led Dynamic Appraisal of Situational Aggression (DASA) implementation at Central State Hospital, increasing daily aggression risk identification by 70% and reducing peer‑to‑peer and patient‑to‑staff aggression by 64% and 28%.</w:t>
      </w:r>
    </w:p>
    <w:p w14:paraId="7F8CED33" w14:textId="77777777" w:rsidR="00DE702E" w:rsidRDefault="00000000">
      <w:pPr>
        <w:pStyle w:val="ListBullet"/>
      </w:pPr>
      <w:r>
        <w:t>Served as nursing liaison for Cerner EHR implementation, aligning clinical workflows with documentation, eliminating paper‑based nursing documentation and supporting a successful go‑live.</w:t>
      </w:r>
    </w:p>
    <w:p w14:paraId="5C74BF01" w14:textId="77777777" w:rsidR="00DE702E" w:rsidRDefault="00000000">
      <w:pPr>
        <w:pStyle w:val="ListBullet"/>
      </w:pPr>
      <w:r>
        <w:t>Designed and led COVID‑19 testing, PPE, and isolation workflows that achieved compliance with Virginia Department of Health regulations in a state psychiatric hospital.</w:t>
      </w:r>
    </w:p>
    <w:p w14:paraId="05D05E69" w14:textId="77777777" w:rsidR="00DE702E" w:rsidRDefault="00000000">
      <w:pPr>
        <w:pStyle w:val="ListBullet"/>
      </w:pPr>
      <w:r>
        <w:t>Implemented suicide risk assessment workflows using the Columbia Suicide Severity Rating Scale with 100% compliance among 90 RNs.</w:t>
      </w:r>
    </w:p>
    <w:p w14:paraId="25C29BD7" w14:textId="5851B35F" w:rsidR="00DE702E" w:rsidRDefault="00000000">
      <w:pPr>
        <w:pStyle w:val="ListBullet"/>
      </w:pPr>
      <w:r>
        <w:t>Developed onsite EKG testing processes</w:t>
      </w:r>
      <w:r w:rsidR="00543441">
        <w:t>,</w:t>
      </w:r>
      <w:r>
        <w:t xml:space="preserve"> policy, </w:t>
      </w:r>
      <w:r w:rsidR="00543441">
        <w:t>and training</w:t>
      </w:r>
      <w:r w:rsidR="00D07F74">
        <w:t>,</w:t>
      </w:r>
      <w:r w:rsidR="00543441">
        <w:t xml:space="preserve"> </w:t>
      </w:r>
      <w:r>
        <w:t>decreasing turnaround time so that 70% of EKGs were completed within three business days.</w:t>
      </w:r>
    </w:p>
    <w:p w14:paraId="35E15BB3" w14:textId="77777777" w:rsidR="00DE702E" w:rsidRDefault="00000000">
      <w:pPr>
        <w:pStyle w:val="ListBullet"/>
      </w:pPr>
      <w:r>
        <w:t>Contributed to process improvement for external medical appointment scheduling in response to Joint Commission findings, using PDSA and Lean tools to standardize procedures and improve staff satisfaction.</w:t>
      </w:r>
    </w:p>
    <w:p w14:paraId="2187BEA4" w14:textId="77777777" w:rsidR="00DE702E" w:rsidRDefault="00000000">
      <w:pPr>
        <w:pStyle w:val="Heading1"/>
      </w:pPr>
      <w:r>
        <w:t>CLINICAL &amp; LEADERSHIP EXPERIENCE</w:t>
      </w:r>
    </w:p>
    <w:p w14:paraId="6FA96088" w14:textId="77777777" w:rsidR="00DE702E" w:rsidRPr="00D945B6" w:rsidRDefault="00000000" w:rsidP="00D945B6">
      <w:pPr>
        <w:pStyle w:val="ListBullet"/>
        <w:numPr>
          <w:ilvl w:val="0"/>
          <w:numId w:val="0"/>
        </w:numPr>
        <w:ind w:left="360" w:hanging="360"/>
        <w:rPr>
          <w:b/>
          <w:bCs/>
        </w:rPr>
      </w:pPr>
      <w:r w:rsidRPr="00D945B6">
        <w:rPr>
          <w:b/>
          <w:bCs/>
        </w:rPr>
        <w:t>Director of Clinical Informatics</w:t>
      </w:r>
    </w:p>
    <w:p w14:paraId="4FE94222" w14:textId="026B4DAB" w:rsidR="00DE702E" w:rsidRPr="00D945B6" w:rsidRDefault="00000000" w:rsidP="00D945B6">
      <w:pPr>
        <w:pStyle w:val="ListBullet"/>
        <w:numPr>
          <w:ilvl w:val="0"/>
          <w:numId w:val="0"/>
        </w:numPr>
        <w:ind w:left="360" w:hanging="360"/>
        <w:rPr>
          <w:i/>
          <w:iCs/>
        </w:rPr>
      </w:pPr>
      <w:r w:rsidRPr="00D945B6">
        <w:rPr>
          <w:i/>
          <w:iCs/>
        </w:rPr>
        <w:t xml:space="preserve">Department of Behavioral Health and Developmental Services, Commonwealth of Virginia | Feb 2023 – </w:t>
      </w:r>
      <w:r w:rsidR="00795307">
        <w:rPr>
          <w:i/>
          <w:iCs/>
        </w:rPr>
        <w:t>Aug 2024</w:t>
      </w:r>
    </w:p>
    <w:p w14:paraId="429AEE70" w14:textId="77777777" w:rsidR="00DE702E" w:rsidRDefault="00000000">
      <w:pPr>
        <w:pStyle w:val="ListBullet"/>
      </w:pPr>
      <w:r>
        <w:t>Lead EHR optimization and governance across DBHDS facilities to support safe, high‑quality, and financially sustainable care.</w:t>
      </w:r>
    </w:p>
    <w:p w14:paraId="4CBA2198" w14:textId="77777777" w:rsidR="00DE702E" w:rsidRDefault="00000000">
      <w:pPr>
        <w:pStyle w:val="ListBullet"/>
      </w:pPr>
      <w:r>
        <w:t>Develop and disseminate standardized policies, procedures, and protocols for EHR documentation, reporting, and clinical decision support.</w:t>
      </w:r>
    </w:p>
    <w:p w14:paraId="1BA79512" w14:textId="77777777" w:rsidR="00DE702E" w:rsidRDefault="00000000">
      <w:pPr>
        <w:pStyle w:val="ListBullet"/>
      </w:pPr>
      <w:r>
        <w:t>Facilitate communication between Facility Services Division, IT, facility leadership, and external partners (OSIG, dCLV, TJC, CMS) to ensure continuity of operations related to EHR utilization.</w:t>
      </w:r>
    </w:p>
    <w:p w14:paraId="070E86A5" w14:textId="77777777" w:rsidR="00DE702E" w:rsidRDefault="00000000">
      <w:pPr>
        <w:pStyle w:val="ListBullet"/>
      </w:pPr>
      <w:r>
        <w:t>Review facilities for compliance with standardized EHR utilization and management policies and procedures.</w:t>
      </w:r>
    </w:p>
    <w:p w14:paraId="535016C5" w14:textId="77777777" w:rsidR="00DE702E" w:rsidRDefault="00000000">
      <w:pPr>
        <w:pStyle w:val="ListBullet"/>
      </w:pPr>
      <w:r>
        <w:lastRenderedPageBreak/>
        <w:t>Serve as subject matter expert to leadership, HIM, medical and clinical departments, and quality/risk management, translating informatics concepts into practical education and change management strategies.</w:t>
      </w:r>
    </w:p>
    <w:p w14:paraId="42DB578A" w14:textId="77777777" w:rsidR="00D945B6" w:rsidRDefault="00D945B6" w:rsidP="00D945B6">
      <w:pPr>
        <w:pStyle w:val="ListBullet"/>
        <w:numPr>
          <w:ilvl w:val="0"/>
          <w:numId w:val="0"/>
        </w:numPr>
        <w:ind w:left="360"/>
      </w:pPr>
    </w:p>
    <w:p w14:paraId="42867190" w14:textId="77777777" w:rsidR="00DE702E" w:rsidRPr="00D945B6" w:rsidRDefault="00000000" w:rsidP="00D945B6">
      <w:pPr>
        <w:pStyle w:val="ListBullet"/>
        <w:numPr>
          <w:ilvl w:val="0"/>
          <w:numId w:val="0"/>
        </w:numPr>
        <w:rPr>
          <w:b/>
          <w:bCs/>
        </w:rPr>
      </w:pPr>
      <w:r w:rsidRPr="00D945B6">
        <w:rPr>
          <w:b/>
          <w:bCs/>
        </w:rPr>
        <w:t>Clinical Nurse Leader / RN Manager II</w:t>
      </w:r>
    </w:p>
    <w:p w14:paraId="3ABF6DAA" w14:textId="77777777" w:rsidR="00DE702E" w:rsidRPr="00D945B6" w:rsidRDefault="00000000" w:rsidP="00D945B6">
      <w:pPr>
        <w:pStyle w:val="ListBullet"/>
        <w:numPr>
          <w:ilvl w:val="0"/>
          <w:numId w:val="0"/>
        </w:numPr>
        <w:ind w:left="360" w:hanging="360"/>
        <w:rPr>
          <w:i/>
          <w:iCs/>
        </w:rPr>
      </w:pPr>
      <w:r w:rsidRPr="00D945B6">
        <w:rPr>
          <w:i/>
          <w:iCs/>
        </w:rPr>
        <w:t>Central State Hospital, Petersburg, VA | Sep 2018 – Feb 2023</w:t>
      </w:r>
    </w:p>
    <w:p w14:paraId="5CDEF01E" w14:textId="77777777" w:rsidR="00DE702E" w:rsidRDefault="00000000">
      <w:pPr>
        <w:pStyle w:val="ListBullet"/>
      </w:pPr>
      <w:r>
        <w:t>Provided professional nursing leadership for approximately 400 FTEs.</w:t>
      </w:r>
    </w:p>
    <w:p w14:paraId="6FAE952C" w14:textId="77777777" w:rsidR="00DE702E" w:rsidRDefault="00000000">
      <w:pPr>
        <w:pStyle w:val="ListBullet"/>
      </w:pPr>
      <w:r>
        <w:t>Acted as Chief Nurse Executive in the absence of the CNE or ACNE, participating in executive‑level decision‑making and interprofessional collaboration.</w:t>
      </w:r>
    </w:p>
    <w:p w14:paraId="179DB6DE" w14:textId="77777777" w:rsidR="00DE702E" w:rsidRDefault="00000000">
      <w:pPr>
        <w:pStyle w:val="ListBullet"/>
      </w:pPr>
      <w:r>
        <w:t>Assessed, developed, implemented, and evaluated systems and programs to ensure nursing staff maintained and improved required knowledge, skills, and abilities for safe, effective care.</w:t>
      </w:r>
    </w:p>
    <w:p w14:paraId="187D1C1F" w14:textId="77777777" w:rsidR="00DE702E" w:rsidRDefault="00000000">
      <w:pPr>
        <w:pStyle w:val="ListBullet"/>
      </w:pPr>
      <w:r>
        <w:t>Led implementation of Columbia Suicide Severity Rating Scale and DASA with &gt;90% completion rates, improving staff, patient, and family outcomes.</w:t>
      </w:r>
    </w:p>
    <w:p w14:paraId="12AC90F4" w14:textId="77777777" w:rsidR="00DE702E" w:rsidRDefault="00000000">
      <w:pPr>
        <w:pStyle w:val="ListBullet"/>
      </w:pPr>
      <w:r>
        <w:t>Directed nursing quality and process improvement projects for survey readiness, resulting in fewer RFIs than at any time in the department’s history.</w:t>
      </w:r>
    </w:p>
    <w:p w14:paraId="0141A342" w14:textId="77777777" w:rsidR="00DE702E" w:rsidRDefault="00000000">
      <w:pPr>
        <w:pStyle w:val="ListBullet"/>
      </w:pPr>
      <w:r>
        <w:t>Provided nursing clinical informatics support for EHR implementation and optimization (Mar 2021 – Jan 2023).</w:t>
      </w:r>
    </w:p>
    <w:p w14:paraId="4E20BA72" w14:textId="77777777" w:rsidR="00DE702E" w:rsidRDefault="00000000">
      <w:pPr>
        <w:pStyle w:val="ListBullet"/>
      </w:pPr>
      <w:r>
        <w:t>Supervised nursing staff development services coordinator and a team of three RNs and technicians.</w:t>
      </w:r>
    </w:p>
    <w:p w14:paraId="13A3058B" w14:textId="77777777" w:rsidR="00D945B6" w:rsidRDefault="00D945B6" w:rsidP="00D945B6">
      <w:pPr>
        <w:pStyle w:val="ListBullet"/>
        <w:numPr>
          <w:ilvl w:val="0"/>
          <w:numId w:val="0"/>
        </w:numPr>
        <w:ind w:left="360"/>
      </w:pPr>
    </w:p>
    <w:p w14:paraId="589D8C58" w14:textId="77777777" w:rsidR="00DE702E" w:rsidRPr="00D945B6" w:rsidRDefault="00000000" w:rsidP="00D945B6">
      <w:pPr>
        <w:pStyle w:val="ListBullet"/>
        <w:numPr>
          <w:ilvl w:val="0"/>
          <w:numId w:val="0"/>
        </w:numPr>
        <w:rPr>
          <w:b/>
          <w:bCs/>
        </w:rPr>
      </w:pPr>
      <w:r w:rsidRPr="00D945B6">
        <w:rPr>
          <w:b/>
          <w:bCs/>
        </w:rPr>
        <w:t>RNCA, Forensic Nurse and Nurse Unit Manager</w:t>
      </w:r>
    </w:p>
    <w:p w14:paraId="2F1DE49C" w14:textId="77777777" w:rsidR="00DE702E" w:rsidRPr="00D945B6" w:rsidRDefault="00000000" w:rsidP="00D945B6">
      <w:pPr>
        <w:pStyle w:val="ListBullet"/>
        <w:numPr>
          <w:ilvl w:val="0"/>
          <w:numId w:val="0"/>
        </w:numPr>
        <w:ind w:left="360" w:hanging="360"/>
        <w:rPr>
          <w:i/>
          <w:iCs/>
        </w:rPr>
      </w:pPr>
      <w:r w:rsidRPr="00D945B6">
        <w:rPr>
          <w:i/>
          <w:iCs/>
        </w:rPr>
        <w:t>Central State Hospital – Maximum Security Psychiatric Unit, VA | Aug 2017 – Sep 2018</w:t>
      </w:r>
    </w:p>
    <w:p w14:paraId="28D809F1" w14:textId="77777777" w:rsidR="00DE702E" w:rsidRDefault="00000000">
      <w:pPr>
        <w:pStyle w:val="ListBullet"/>
      </w:pPr>
      <w:r>
        <w:t>Managed a 22‑bed inpatient forensic psychiatric unit, overseeing treatment and psychopharmacologic therapy for patients with severe mental illness and legal involvement.</w:t>
      </w:r>
    </w:p>
    <w:p w14:paraId="03023128" w14:textId="77777777" w:rsidR="00DE702E" w:rsidRDefault="00000000">
      <w:pPr>
        <w:pStyle w:val="ListBullet"/>
      </w:pPr>
      <w:r>
        <w:t>Supervised and educated a team of 18 nursing FTEs.</w:t>
      </w:r>
    </w:p>
    <w:p w14:paraId="75D6C307" w14:textId="77777777" w:rsidR="00D945B6" w:rsidRDefault="00D945B6" w:rsidP="00D945B6">
      <w:pPr>
        <w:pStyle w:val="ListBullet"/>
        <w:numPr>
          <w:ilvl w:val="0"/>
          <w:numId w:val="0"/>
        </w:numPr>
        <w:ind w:left="360"/>
      </w:pPr>
    </w:p>
    <w:p w14:paraId="06246D67" w14:textId="77777777" w:rsidR="00DE702E" w:rsidRPr="00D945B6" w:rsidRDefault="00000000" w:rsidP="00D945B6">
      <w:pPr>
        <w:pStyle w:val="ListBullet"/>
        <w:numPr>
          <w:ilvl w:val="0"/>
          <w:numId w:val="0"/>
        </w:numPr>
        <w:rPr>
          <w:b/>
          <w:bCs/>
        </w:rPr>
      </w:pPr>
      <w:r w:rsidRPr="00D945B6">
        <w:rPr>
          <w:b/>
          <w:bCs/>
        </w:rPr>
        <w:t>RN I, Unit Preceptor and Charge Nurse</w:t>
      </w:r>
    </w:p>
    <w:p w14:paraId="3E85BFCB" w14:textId="77777777" w:rsidR="00DE702E" w:rsidRPr="00D945B6" w:rsidRDefault="00000000" w:rsidP="00D945B6">
      <w:pPr>
        <w:pStyle w:val="ListBullet"/>
        <w:numPr>
          <w:ilvl w:val="0"/>
          <w:numId w:val="0"/>
        </w:numPr>
        <w:ind w:left="360" w:hanging="360"/>
        <w:rPr>
          <w:i/>
          <w:iCs/>
        </w:rPr>
      </w:pPr>
      <w:r w:rsidRPr="00D945B6">
        <w:rPr>
          <w:i/>
          <w:iCs/>
        </w:rPr>
        <w:t>Carolinas Medical Center (Atrium Health), 7 Tower Heart Failure/Telemetry, Charlotte, NC | Jun 2010 – Sep 2013</w:t>
      </w:r>
    </w:p>
    <w:p w14:paraId="2C1BA223" w14:textId="77777777" w:rsidR="00DE702E" w:rsidRDefault="00000000">
      <w:pPr>
        <w:pStyle w:val="ListBullet"/>
      </w:pPr>
      <w:r>
        <w:t>Cared for cardiac, medical‑surgical, and step‑down ICU patients, coordinating medication administration, diagnostics, wound care, EKG monitoring, and pain management.</w:t>
      </w:r>
    </w:p>
    <w:p w14:paraId="3B27F148" w14:textId="77777777" w:rsidR="00DE702E" w:rsidRDefault="00000000">
      <w:pPr>
        <w:pStyle w:val="ListBullet"/>
      </w:pPr>
      <w:r>
        <w:t>Served as evidence‑based practice, informatics, and unit‑based council member; Cerner EHR implementation champion and super user; new RN preceptor; and annual skills fair instructor.</w:t>
      </w:r>
    </w:p>
    <w:p w14:paraId="06602576" w14:textId="77777777" w:rsidR="00DE702E" w:rsidRDefault="00000000">
      <w:pPr>
        <w:pStyle w:val="ListBullet"/>
      </w:pPr>
      <w:r>
        <w:lastRenderedPageBreak/>
        <w:t>Recognized with DAISY Award (2012) and Values in Action awards (2010, 2011, 2012).</w:t>
      </w:r>
    </w:p>
    <w:p w14:paraId="621C1983" w14:textId="77777777" w:rsidR="00D945B6" w:rsidRDefault="00D945B6" w:rsidP="00D945B6">
      <w:pPr>
        <w:pStyle w:val="ListBullet"/>
        <w:numPr>
          <w:ilvl w:val="0"/>
          <w:numId w:val="0"/>
        </w:numPr>
        <w:ind w:left="360"/>
      </w:pPr>
    </w:p>
    <w:p w14:paraId="34743717" w14:textId="69724C70" w:rsidR="00D945B6" w:rsidRPr="00D945B6" w:rsidRDefault="00000000" w:rsidP="00D945B6">
      <w:pPr>
        <w:pStyle w:val="ListBullet"/>
        <w:numPr>
          <w:ilvl w:val="0"/>
          <w:numId w:val="0"/>
        </w:numPr>
        <w:rPr>
          <w:b/>
          <w:bCs/>
        </w:rPr>
      </w:pPr>
      <w:r w:rsidRPr="00D945B6">
        <w:rPr>
          <w:b/>
          <w:bCs/>
        </w:rPr>
        <w:t>Freelance English–Portuguese Translator and Instructor</w:t>
      </w:r>
      <w:r w:rsidR="00543441" w:rsidRPr="00D945B6">
        <w:rPr>
          <w:b/>
          <w:bCs/>
        </w:rPr>
        <w:t xml:space="preserve"> </w:t>
      </w:r>
    </w:p>
    <w:p w14:paraId="0E6C94EE" w14:textId="56FFF559" w:rsidR="00DE702E" w:rsidRPr="00D945B6" w:rsidRDefault="00000000" w:rsidP="00D945B6">
      <w:pPr>
        <w:pStyle w:val="ListBullet"/>
        <w:numPr>
          <w:ilvl w:val="0"/>
          <w:numId w:val="0"/>
        </w:numPr>
        <w:rPr>
          <w:i/>
          <w:iCs/>
        </w:rPr>
      </w:pPr>
      <w:r w:rsidRPr="00D945B6">
        <w:rPr>
          <w:i/>
          <w:iCs/>
        </w:rPr>
        <w:t>Recife, Brazil | Sep 2013 – Jul 2018</w:t>
      </w:r>
    </w:p>
    <w:p w14:paraId="769A295A" w14:textId="77777777" w:rsidR="00DE702E" w:rsidRDefault="00000000">
      <w:pPr>
        <w:pStyle w:val="ListBullet"/>
      </w:pPr>
      <w:r>
        <w:t>Translated, proofread, and edited manuscripts for scientific journal publication.</w:t>
      </w:r>
    </w:p>
    <w:p w14:paraId="1331590F" w14:textId="77777777" w:rsidR="00DE702E" w:rsidRDefault="00000000">
      <w:pPr>
        <w:pStyle w:val="ListBullet"/>
      </w:pPr>
      <w:r>
        <w:t>Provided private English tutoring for MDs, RNs, and graduate/doctoral students preparing for IELTS.</w:t>
      </w:r>
    </w:p>
    <w:p w14:paraId="6732558F" w14:textId="77777777" w:rsidR="00DE702E" w:rsidRDefault="00000000">
      <w:pPr>
        <w:pStyle w:val="Heading1"/>
      </w:pPr>
      <w:r>
        <w:t>LICENSES &amp; CERTIFICATIONS</w:t>
      </w:r>
    </w:p>
    <w:p w14:paraId="1109493C" w14:textId="77777777" w:rsidR="00DE702E" w:rsidRDefault="00000000">
      <w:pPr>
        <w:pStyle w:val="ListBullet"/>
      </w:pPr>
      <w:r>
        <w:t>Registered Nurse, Virginia License #0001274827 (Exp. 01/31/2028)</w:t>
      </w:r>
    </w:p>
    <w:p w14:paraId="2C4B470F" w14:textId="77777777" w:rsidR="00DE702E" w:rsidRDefault="00000000">
      <w:pPr>
        <w:pStyle w:val="ListBullet"/>
      </w:pPr>
      <w:r>
        <w:t>Certified Professional in Healthcare Quality (CPHQ) (Exp. 12/2026)</w:t>
      </w:r>
    </w:p>
    <w:p w14:paraId="5EF1D022" w14:textId="77777777" w:rsidR="00DE702E" w:rsidRDefault="00000000">
      <w:pPr>
        <w:pStyle w:val="ListBullet"/>
      </w:pPr>
      <w:r>
        <w:t>Certified Professional in Patient Safety (CPPS) (Exp. 10/2028)</w:t>
      </w:r>
    </w:p>
    <w:p w14:paraId="601B6284" w14:textId="5BB7A1F5" w:rsidR="001A1060" w:rsidRDefault="001A1060">
      <w:pPr>
        <w:pStyle w:val="ListBullet"/>
      </w:pPr>
      <w:r>
        <w:t>Certified Professional in Healthcare Information Management Systems (CPHIMS) (Exp. 3/2029)</w:t>
      </w:r>
    </w:p>
    <w:p w14:paraId="38B8BAB7" w14:textId="188E66EF" w:rsidR="00D945B6" w:rsidRDefault="00D945B6">
      <w:pPr>
        <w:pStyle w:val="ListBullet"/>
      </w:pPr>
      <w:r>
        <w:t>LUMA Systems – Human-Centered Design Practitioner (</w:t>
      </w:r>
      <w:r w:rsidRPr="00D945B6">
        <w:rPr>
          <w:i/>
          <w:iCs/>
        </w:rPr>
        <w:t>Issued by April 2026</w:t>
      </w:r>
      <w:r>
        <w:t>)</w:t>
      </w:r>
    </w:p>
    <w:p w14:paraId="7DCA7F57" w14:textId="77777777" w:rsidR="00DE702E" w:rsidRDefault="00000000">
      <w:pPr>
        <w:pStyle w:val="Heading1"/>
      </w:pPr>
      <w:r>
        <w:t>SKILLS &amp; PROFESSIONAL ASSOCIATIONS</w:t>
      </w:r>
    </w:p>
    <w:p w14:paraId="5C842863" w14:textId="77777777" w:rsidR="00DE702E" w:rsidRPr="00543441" w:rsidRDefault="00000000" w:rsidP="00543441">
      <w:pPr>
        <w:pStyle w:val="ListBullet"/>
        <w:numPr>
          <w:ilvl w:val="0"/>
          <w:numId w:val="0"/>
        </w:numPr>
        <w:ind w:left="360" w:hanging="360"/>
        <w:rPr>
          <w:b/>
          <w:bCs/>
        </w:rPr>
      </w:pPr>
      <w:r w:rsidRPr="00543441">
        <w:rPr>
          <w:b/>
          <w:bCs/>
        </w:rPr>
        <w:t>Skills</w:t>
      </w:r>
    </w:p>
    <w:p w14:paraId="550E3A80" w14:textId="77777777" w:rsidR="00DE702E" w:rsidRDefault="00000000">
      <w:pPr>
        <w:pStyle w:val="ListBullet"/>
      </w:pPr>
      <w:r>
        <w:t>Curriculum and course design; rubric‑based assessment; adult learning principles</w:t>
      </w:r>
    </w:p>
    <w:p w14:paraId="1DE726DB" w14:textId="77777777" w:rsidR="00DE702E" w:rsidRDefault="00000000">
      <w:pPr>
        <w:pStyle w:val="ListBullet"/>
      </w:pPr>
      <w:r>
        <w:t>Quality improvement: PDSA, DMAIC, Lean Six Sigma</w:t>
      </w:r>
    </w:p>
    <w:p w14:paraId="47CA57AE" w14:textId="77777777" w:rsidR="00DE702E" w:rsidRDefault="00000000">
      <w:pPr>
        <w:pStyle w:val="ListBullet"/>
      </w:pPr>
      <w:r>
        <w:t>Patient safety: RCA, run charts, Ishikawa diagrams, process mapping, FMEA</w:t>
      </w:r>
    </w:p>
    <w:p w14:paraId="389289ED" w14:textId="77777777" w:rsidR="00DE702E" w:rsidRDefault="00000000">
      <w:pPr>
        <w:pStyle w:val="ListBullet"/>
      </w:pPr>
      <w:r>
        <w:t>Clinical informatics and EHR optimization (Cerner PowerChart and related systems)</w:t>
      </w:r>
    </w:p>
    <w:p w14:paraId="68C20929" w14:textId="60E0CF79" w:rsidR="00DE702E" w:rsidRDefault="00000000">
      <w:pPr>
        <w:pStyle w:val="ListBullet"/>
      </w:pPr>
      <w:r>
        <w:t>Human‑centered design and professional facilitation skills</w:t>
      </w:r>
      <w:r w:rsidR="00543441">
        <w:t xml:space="preserve"> (</w:t>
      </w:r>
      <w:r w:rsidR="00543441" w:rsidRPr="00543441">
        <w:rPr>
          <w:i/>
          <w:iCs/>
        </w:rPr>
        <w:t>LUMA Practitioner Certified April 2026</w:t>
      </w:r>
      <w:r w:rsidR="00543441">
        <w:t>)</w:t>
      </w:r>
    </w:p>
    <w:p w14:paraId="76E64F58" w14:textId="77777777" w:rsidR="00DE702E" w:rsidRDefault="00000000">
      <w:pPr>
        <w:pStyle w:val="ListBullet"/>
      </w:pPr>
      <w:r>
        <w:t>Languages: English (fluent); Portuguese (fluent); Spanish (basic conversational/reading)</w:t>
      </w:r>
    </w:p>
    <w:p w14:paraId="42349842" w14:textId="77777777" w:rsidR="00543441" w:rsidRDefault="00000000" w:rsidP="00543441">
      <w:pPr>
        <w:pStyle w:val="ListBullet"/>
      </w:pPr>
      <w:r>
        <w:t>Microsoft Office (Word, Excel, PowerPoint, Teams, Forms, Outlook, Planner), Visio, Smartsheet, SPSS (introductory), Adobe PDF Editor</w:t>
      </w:r>
    </w:p>
    <w:p w14:paraId="2A7BB9A1" w14:textId="77777777" w:rsidR="00543441" w:rsidRDefault="00543441" w:rsidP="00543441">
      <w:pPr>
        <w:pStyle w:val="ListBullet"/>
        <w:numPr>
          <w:ilvl w:val="0"/>
          <w:numId w:val="0"/>
        </w:numPr>
        <w:ind w:left="360"/>
      </w:pPr>
    </w:p>
    <w:p w14:paraId="2A87A49D" w14:textId="6235BA2F" w:rsidR="00DE702E" w:rsidRPr="00543441" w:rsidRDefault="00000000" w:rsidP="00543441">
      <w:pPr>
        <w:pStyle w:val="ListBullet"/>
        <w:numPr>
          <w:ilvl w:val="0"/>
          <w:numId w:val="0"/>
        </w:num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 w:rsidRPr="00543441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Professional Associations &amp; Honors</w:t>
      </w:r>
    </w:p>
    <w:p w14:paraId="30C2DDA6" w14:textId="77777777" w:rsidR="00DE702E" w:rsidRDefault="00000000">
      <w:pPr>
        <w:pStyle w:val="ListBullet"/>
      </w:pPr>
      <w:r>
        <w:t>National Association for Healthcare Quality (NAHQ), Member</w:t>
      </w:r>
    </w:p>
    <w:p w14:paraId="3EBDEF23" w14:textId="77777777" w:rsidR="00DE702E" w:rsidRDefault="00000000">
      <w:pPr>
        <w:pStyle w:val="ListBullet"/>
      </w:pPr>
      <w:r>
        <w:t>Sigma Theta Tau International Honor Society of Nursing, Mu Psi‑at‑Large Chapter</w:t>
      </w:r>
    </w:p>
    <w:p w14:paraId="178BF6A5" w14:textId="77777777" w:rsidR="00DE702E" w:rsidRPr="004354B2" w:rsidRDefault="00000000">
      <w:pPr>
        <w:pStyle w:val="ListBullet"/>
        <w:rPr>
          <w:lang w:val="pt-BR"/>
        </w:rPr>
      </w:pPr>
      <w:r w:rsidRPr="004354B2">
        <w:rPr>
          <w:lang w:val="pt-BR"/>
        </w:rPr>
        <w:t>Alpha Sigma Lambda, Theta Chi Chapter</w:t>
      </w:r>
    </w:p>
    <w:p w14:paraId="6F81E51D" w14:textId="742C5000" w:rsidR="00DE702E" w:rsidRDefault="00543441">
      <w:pPr>
        <w:pStyle w:val="ListBullet"/>
      </w:pPr>
      <w:r>
        <w:t>Queens University of Charlotte Dean’s List (2007–2011)</w:t>
      </w:r>
    </w:p>
    <w:p w14:paraId="653F8D2F" w14:textId="77777777" w:rsidR="00DE702E" w:rsidRDefault="00000000">
      <w:pPr>
        <w:pStyle w:val="ListBullet"/>
      </w:pPr>
      <w:r>
        <w:t>The Jones Image of Nursing Award, Presbyterian School of Nursing (2010)</w:t>
      </w:r>
    </w:p>
    <w:p w14:paraId="52182375" w14:textId="77777777" w:rsidR="00DE702E" w:rsidRDefault="00000000">
      <w:pPr>
        <w:pStyle w:val="ListBullet"/>
      </w:pPr>
      <w:r>
        <w:lastRenderedPageBreak/>
        <w:t>Outstanding Graduate Student, Queens University of Charlotte, Hayworth College (2010)</w:t>
      </w:r>
    </w:p>
    <w:p w14:paraId="0315221D" w14:textId="77777777" w:rsidR="00DE702E" w:rsidRDefault="00000000">
      <w:pPr>
        <w:pStyle w:val="ListBullet"/>
      </w:pPr>
      <w:r>
        <w:t>Who’s Who Among Students in American Universities and Colleges (2008–2010)</w:t>
      </w:r>
    </w:p>
    <w:p w14:paraId="5CCA6782" w14:textId="77777777" w:rsidR="00DE702E" w:rsidRDefault="00000000">
      <w:pPr>
        <w:pStyle w:val="ListBullet"/>
      </w:pPr>
      <w:r>
        <w:t>Multiple nursing scholarships, including Carolyn Jones Nursing, Pauline Lewis Fellow, Piedmont Club Nursing, Sally Carson Dowd Nursing, and Shackleford Nursing</w:t>
      </w:r>
    </w:p>
    <w:p w14:paraId="063C5E61" w14:textId="77777777" w:rsidR="00543441" w:rsidRDefault="00543441" w:rsidP="00543441">
      <w:pPr>
        <w:pStyle w:val="ListBullet"/>
        <w:numPr>
          <w:ilvl w:val="0"/>
          <w:numId w:val="0"/>
        </w:num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</w:p>
    <w:p w14:paraId="5BF1D02D" w14:textId="055E1AF2" w:rsidR="00DE702E" w:rsidRPr="00543441" w:rsidRDefault="00000000" w:rsidP="00543441">
      <w:pPr>
        <w:pStyle w:val="ListBullet"/>
        <w:numPr>
          <w:ilvl w:val="0"/>
          <w:numId w:val="0"/>
        </w:num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 w:rsidRPr="00543441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Community &amp; Service</w:t>
      </w:r>
    </w:p>
    <w:p w14:paraId="66CC390B" w14:textId="77777777" w:rsidR="00DE702E" w:rsidRDefault="00000000">
      <w:pPr>
        <w:pStyle w:val="ListBullet"/>
      </w:pPr>
      <w:r>
        <w:t>Bridges International Student Community at Virginia Commonwealth University (2022)</w:t>
      </w:r>
      <w:bookmarkEnd w:id="0"/>
    </w:p>
    <w:sectPr w:rsidR="00DE7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60E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1640D"/>
    <w:rsid w:val="001A1060"/>
    <w:rsid w:val="001F2BBE"/>
    <w:rsid w:val="001F40EA"/>
    <w:rsid w:val="002E51AB"/>
    <w:rsid w:val="00324B44"/>
    <w:rsid w:val="00346B19"/>
    <w:rsid w:val="0036562D"/>
    <w:rsid w:val="004354B2"/>
    <w:rsid w:val="004976E0"/>
    <w:rsid w:val="004A0A75"/>
    <w:rsid w:val="00543441"/>
    <w:rsid w:val="005A534A"/>
    <w:rsid w:val="00767070"/>
    <w:rsid w:val="007711AF"/>
    <w:rsid w:val="00795307"/>
    <w:rsid w:val="008019DF"/>
    <w:rsid w:val="00827C87"/>
    <w:rsid w:val="00A20880"/>
    <w:rsid w:val="00A352C8"/>
    <w:rsid w:val="00B05BC9"/>
    <w:rsid w:val="00B41C2B"/>
    <w:rsid w:val="00B8478F"/>
    <w:rsid w:val="00C26D93"/>
    <w:rsid w:val="00C27141"/>
    <w:rsid w:val="00C57AA1"/>
    <w:rsid w:val="00D07F74"/>
    <w:rsid w:val="00D32292"/>
    <w:rsid w:val="00D74D73"/>
    <w:rsid w:val="00D75435"/>
    <w:rsid w:val="00D945B6"/>
    <w:rsid w:val="00DA6C12"/>
    <w:rsid w:val="00DE5146"/>
    <w:rsid w:val="00DE702E"/>
    <w:rsid w:val="00DF2FBF"/>
    <w:rsid w:val="00ED4C95"/>
    <w:rsid w:val="00FB3270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9B7E9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1480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Fabio DeSouza</cp:lastModifiedBy>
  <cp:revision>2</cp:revision>
  <dcterms:created xsi:type="dcterms:W3CDTF">2026-09-03T20:36:00Z</dcterms:created>
  <dcterms:modified xsi:type="dcterms:W3CDTF">2026-09-03T20:36:00Z</dcterms:modified>
</cp:coreProperties>
</file>